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4C7C" w14:textId="77777777" w:rsidR="00DB08CA" w:rsidRPr="00A95F41" w:rsidRDefault="00DB08CA" w:rsidP="00DB08CA">
      <w:pPr>
        <w:shd w:val="clear" w:color="auto" w:fill="FFFFFF"/>
        <w:spacing w:line="240" w:lineRule="auto"/>
        <w:jc w:val="center"/>
        <w:rPr>
          <w:rFonts w:ascii="Arial" w:hAnsi="Arial" w:cs="Arial"/>
          <w:b/>
          <w:color w:val="222222"/>
          <w:sz w:val="24"/>
          <w:szCs w:val="24"/>
          <w:u w:val="single"/>
        </w:rPr>
      </w:pPr>
      <w:r w:rsidRPr="00A95F41">
        <w:rPr>
          <w:rFonts w:ascii="Arial" w:hAnsi="Arial" w:cs="Arial"/>
          <w:b/>
          <w:color w:val="222222"/>
          <w:sz w:val="24"/>
          <w:szCs w:val="24"/>
          <w:u w:val="single"/>
        </w:rPr>
        <w:t>NAGVA Board Conference Call</w:t>
      </w:r>
    </w:p>
    <w:p w14:paraId="4BF51394" w14:textId="261D7D13" w:rsidR="00DB08CA" w:rsidRPr="00A95F41" w:rsidRDefault="00D128A1" w:rsidP="00DB08CA">
      <w:pPr>
        <w:shd w:val="clear" w:color="auto" w:fill="FFFFFF"/>
        <w:spacing w:line="240" w:lineRule="auto"/>
        <w:jc w:val="center"/>
        <w:rPr>
          <w:rFonts w:ascii="Arial" w:hAnsi="Arial" w:cs="Arial"/>
          <w:b/>
          <w:color w:val="222222"/>
          <w:sz w:val="24"/>
          <w:szCs w:val="24"/>
        </w:rPr>
      </w:pPr>
      <w:r w:rsidRPr="00A95F41">
        <w:rPr>
          <w:rFonts w:ascii="Arial" w:hAnsi="Arial" w:cs="Arial"/>
          <w:b/>
          <w:color w:val="222222"/>
          <w:sz w:val="24"/>
          <w:szCs w:val="24"/>
        </w:rPr>
        <w:t>- Meeting Minutes: Sep. 8</w:t>
      </w:r>
      <w:r w:rsidR="00DB08CA" w:rsidRPr="00A95F41">
        <w:rPr>
          <w:rFonts w:ascii="Arial" w:hAnsi="Arial" w:cs="Arial"/>
          <w:b/>
          <w:color w:val="222222"/>
          <w:sz w:val="24"/>
          <w:szCs w:val="24"/>
        </w:rPr>
        <w:t>, 2016 -</w:t>
      </w:r>
    </w:p>
    <w:p w14:paraId="13FCE923" w14:textId="7B55452C" w:rsidR="00D3272E" w:rsidRPr="00A95F41" w:rsidRDefault="00D128A1" w:rsidP="00DB08CA">
      <w:pPr>
        <w:pStyle w:val="NormalWeb"/>
        <w:numPr>
          <w:ilvl w:val="0"/>
          <w:numId w:val="1"/>
        </w:numPr>
        <w:shd w:val="clear" w:color="auto" w:fill="FFFFFF"/>
        <w:rPr>
          <w:rFonts w:ascii="Arial" w:hAnsi="Arial" w:cs="Arial"/>
          <w:color w:val="222222"/>
          <w:sz w:val="20"/>
          <w:szCs w:val="20"/>
        </w:rPr>
      </w:pPr>
      <w:r w:rsidRPr="00A95F41">
        <w:rPr>
          <w:rFonts w:ascii="Arial" w:hAnsi="Arial" w:cs="Arial"/>
          <w:color w:val="222222"/>
          <w:sz w:val="20"/>
          <w:szCs w:val="20"/>
        </w:rPr>
        <w:t>Meeting called to order at 8</w:t>
      </w:r>
      <w:r w:rsidR="00D3272E" w:rsidRPr="00A95F41">
        <w:rPr>
          <w:rFonts w:ascii="Arial" w:hAnsi="Arial" w:cs="Arial"/>
          <w:color w:val="222222"/>
          <w:sz w:val="20"/>
          <w:szCs w:val="20"/>
        </w:rPr>
        <w:t>:0</w:t>
      </w:r>
      <w:r w:rsidRPr="00A95F41">
        <w:rPr>
          <w:rFonts w:ascii="Arial" w:hAnsi="Arial" w:cs="Arial"/>
          <w:color w:val="222222"/>
          <w:sz w:val="20"/>
          <w:szCs w:val="20"/>
        </w:rPr>
        <w:t>1</w:t>
      </w:r>
      <w:r w:rsidR="00D3272E" w:rsidRPr="00A95F41">
        <w:rPr>
          <w:rFonts w:ascii="Arial" w:hAnsi="Arial" w:cs="Arial"/>
          <w:color w:val="222222"/>
          <w:sz w:val="20"/>
          <w:szCs w:val="20"/>
        </w:rPr>
        <w:t xml:space="preserve"> pm CST</w:t>
      </w:r>
    </w:p>
    <w:p w14:paraId="6888AB6B" w14:textId="272A7F1F" w:rsidR="00D3272E" w:rsidRPr="00A95F41" w:rsidRDefault="00C11498" w:rsidP="00DB08CA">
      <w:pPr>
        <w:pStyle w:val="NormalWeb"/>
        <w:numPr>
          <w:ilvl w:val="0"/>
          <w:numId w:val="1"/>
        </w:numPr>
        <w:shd w:val="clear" w:color="auto" w:fill="FFFFFF"/>
        <w:rPr>
          <w:rFonts w:ascii="Arial" w:hAnsi="Arial" w:cs="Arial"/>
          <w:color w:val="222222"/>
          <w:sz w:val="20"/>
          <w:szCs w:val="20"/>
        </w:rPr>
      </w:pPr>
      <w:r w:rsidRPr="00A95F41">
        <w:rPr>
          <w:rFonts w:ascii="Arial" w:hAnsi="Arial" w:cs="Arial"/>
          <w:b/>
          <w:color w:val="222222"/>
          <w:sz w:val="20"/>
          <w:szCs w:val="20"/>
        </w:rPr>
        <w:t>Roll Call</w:t>
      </w:r>
      <w:r w:rsidR="00D3272E" w:rsidRPr="00A95F41">
        <w:rPr>
          <w:rFonts w:ascii="Arial" w:hAnsi="Arial" w:cs="Arial"/>
          <w:b/>
          <w:color w:val="222222"/>
          <w:sz w:val="20"/>
          <w:szCs w:val="20"/>
        </w:rPr>
        <w:t>:</w:t>
      </w:r>
      <w:r w:rsidR="00D128A1" w:rsidRPr="00A95F41">
        <w:rPr>
          <w:rFonts w:ascii="Arial" w:hAnsi="Arial" w:cs="Arial"/>
          <w:color w:val="222222"/>
          <w:sz w:val="20"/>
          <w:szCs w:val="20"/>
        </w:rPr>
        <w:t xml:space="preserve"> Jason Fallon</w:t>
      </w:r>
      <w:r w:rsidR="00D3272E" w:rsidRPr="00A95F41">
        <w:rPr>
          <w:rFonts w:ascii="Arial" w:hAnsi="Arial" w:cs="Arial"/>
          <w:color w:val="222222"/>
          <w:sz w:val="20"/>
          <w:szCs w:val="20"/>
        </w:rPr>
        <w:t xml:space="preserve">, Mark </w:t>
      </w:r>
      <w:proofErr w:type="spellStart"/>
      <w:r w:rsidR="00D3272E" w:rsidRPr="00A95F41">
        <w:rPr>
          <w:rFonts w:ascii="Arial" w:hAnsi="Arial" w:cs="Arial"/>
          <w:color w:val="222222"/>
          <w:sz w:val="20"/>
          <w:szCs w:val="20"/>
        </w:rPr>
        <w:t>Ebel</w:t>
      </w:r>
      <w:proofErr w:type="spellEnd"/>
      <w:r w:rsidR="00D3272E" w:rsidRPr="00A95F41">
        <w:rPr>
          <w:rFonts w:ascii="Arial" w:hAnsi="Arial" w:cs="Arial"/>
          <w:color w:val="222222"/>
          <w:sz w:val="20"/>
          <w:szCs w:val="20"/>
        </w:rPr>
        <w:t xml:space="preserve">, Jen </w:t>
      </w:r>
      <w:proofErr w:type="spellStart"/>
      <w:r w:rsidR="00D3272E" w:rsidRPr="00A95F41">
        <w:rPr>
          <w:rFonts w:ascii="Arial" w:hAnsi="Arial" w:cs="Arial"/>
          <w:color w:val="222222"/>
          <w:sz w:val="20"/>
          <w:szCs w:val="20"/>
        </w:rPr>
        <w:t>Callen</w:t>
      </w:r>
      <w:proofErr w:type="spellEnd"/>
      <w:r w:rsidR="00D3272E" w:rsidRPr="00A95F41">
        <w:rPr>
          <w:rFonts w:ascii="Arial" w:hAnsi="Arial" w:cs="Arial"/>
          <w:color w:val="222222"/>
          <w:sz w:val="20"/>
          <w:szCs w:val="20"/>
        </w:rPr>
        <w:t xml:space="preserve">, Mark Davis, Eric Nelson, Scott </w:t>
      </w:r>
      <w:proofErr w:type="spellStart"/>
      <w:r w:rsidR="00D3272E" w:rsidRPr="00A95F41">
        <w:rPr>
          <w:rFonts w:ascii="Arial" w:hAnsi="Arial" w:cs="Arial"/>
          <w:color w:val="222222"/>
          <w:sz w:val="20"/>
          <w:szCs w:val="20"/>
        </w:rPr>
        <w:t>Killburg</w:t>
      </w:r>
      <w:proofErr w:type="spellEnd"/>
      <w:r w:rsidR="00D128A1" w:rsidRPr="00A95F41">
        <w:rPr>
          <w:rFonts w:ascii="Arial" w:hAnsi="Arial" w:cs="Arial"/>
          <w:color w:val="222222"/>
          <w:sz w:val="20"/>
          <w:szCs w:val="20"/>
        </w:rPr>
        <w:t xml:space="preserve">, Andre </w:t>
      </w:r>
      <w:proofErr w:type="spellStart"/>
      <w:r w:rsidR="00D128A1" w:rsidRPr="00A95F41">
        <w:rPr>
          <w:rFonts w:ascii="Arial" w:hAnsi="Arial" w:cs="Arial"/>
          <w:color w:val="222222"/>
          <w:sz w:val="20"/>
          <w:szCs w:val="20"/>
        </w:rPr>
        <w:t>Carneiro</w:t>
      </w:r>
      <w:proofErr w:type="spellEnd"/>
    </w:p>
    <w:p w14:paraId="6977FBD9" w14:textId="7D656EEB" w:rsidR="00D128A1" w:rsidRPr="00A95F41" w:rsidRDefault="00D128A1" w:rsidP="00D128A1">
      <w:pPr>
        <w:pStyle w:val="NormalWeb"/>
        <w:numPr>
          <w:ilvl w:val="0"/>
          <w:numId w:val="1"/>
        </w:numPr>
        <w:shd w:val="clear" w:color="auto" w:fill="FFFFFF"/>
        <w:rPr>
          <w:rFonts w:ascii="Arial" w:hAnsi="Arial" w:cs="Arial"/>
          <w:b/>
          <w:color w:val="222222"/>
          <w:sz w:val="20"/>
          <w:szCs w:val="20"/>
        </w:rPr>
      </w:pPr>
      <w:r w:rsidRPr="00A95F41">
        <w:rPr>
          <w:rFonts w:ascii="Arial" w:hAnsi="Arial" w:cs="Arial"/>
          <w:b/>
          <w:color w:val="222222"/>
          <w:sz w:val="20"/>
          <w:szCs w:val="20"/>
        </w:rPr>
        <w:t>Officer/</w:t>
      </w:r>
      <w:r w:rsidR="00C11498" w:rsidRPr="00A95F41">
        <w:rPr>
          <w:rFonts w:ascii="Arial" w:hAnsi="Arial" w:cs="Arial"/>
          <w:b/>
          <w:color w:val="222222"/>
          <w:sz w:val="20"/>
          <w:szCs w:val="20"/>
        </w:rPr>
        <w:t>Departmental Reports</w:t>
      </w:r>
    </w:p>
    <w:p w14:paraId="51851DD3" w14:textId="255BC7A5" w:rsidR="00D3272E" w:rsidRPr="00A95F41" w:rsidRDefault="007A6EA8" w:rsidP="00DB08CA">
      <w:pPr>
        <w:pStyle w:val="NormalWeb"/>
        <w:numPr>
          <w:ilvl w:val="1"/>
          <w:numId w:val="1"/>
        </w:numPr>
        <w:shd w:val="clear" w:color="auto" w:fill="FFFFFF"/>
        <w:rPr>
          <w:rFonts w:ascii="Arial" w:hAnsi="Arial" w:cs="Arial"/>
          <w:color w:val="222222"/>
          <w:sz w:val="20"/>
          <w:szCs w:val="20"/>
        </w:rPr>
      </w:pPr>
      <w:r w:rsidRPr="00A95F41">
        <w:rPr>
          <w:rFonts w:ascii="Arial" w:hAnsi="Arial" w:cs="Arial"/>
          <w:b/>
          <w:color w:val="222222"/>
          <w:sz w:val="20"/>
          <w:szCs w:val="20"/>
        </w:rPr>
        <w:t>Treasurer:</w:t>
      </w:r>
      <w:r w:rsidRPr="00A95F41">
        <w:rPr>
          <w:rFonts w:ascii="Arial" w:hAnsi="Arial" w:cs="Arial"/>
          <w:color w:val="222222"/>
          <w:sz w:val="20"/>
          <w:szCs w:val="20"/>
        </w:rPr>
        <w:t xml:space="preserve"> Lew</w:t>
      </w:r>
      <w:r w:rsidR="00A95F41">
        <w:rPr>
          <w:rFonts w:ascii="Arial" w:hAnsi="Arial" w:cs="Arial"/>
          <w:color w:val="222222"/>
          <w:sz w:val="20"/>
          <w:szCs w:val="20"/>
        </w:rPr>
        <w:t xml:space="preserve"> -</w:t>
      </w:r>
    </w:p>
    <w:p w14:paraId="216D6B2F" w14:textId="77777777" w:rsidR="00D128A1" w:rsidRPr="00A95F41" w:rsidRDefault="00D3272E" w:rsidP="00D128A1">
      <w:pPr>
        <w:pStyle w:val="NormalWeb"/>
        <w:shd w:val="clear" w:color="auto" w:fill="FFFFFF"/>
        <w:ind w:left="1080"/>
        <w:rPr>
          <w:rFonts w:ascii="Arial" w:hAnsi="Arial"/>
          <w:sz w:val="20"/>
          <w:szCs w:val="20"/>
        </w:rPr>
      </w:pPr>
      <w:r w:rsidRPr="00A95F41">
        <w:rPr>
          <w:rFonts w:ascii="Arial" w:hAnsi="Arial"/>
          <w:sz w:val="20"/>
          <w:szCs w:val="20"/>
        </w:rPr>
        <w:t>Checking: $</w:t>
      </w:r>
      <w:r w:rsidR="00D128A1" w:rsidRPr="00A95F41">
        <w:rPr>
          <w:rFonts w:ascii="Arial" w:hAnsi="Arial"/>
          <w:sz w:val="20"/>
          <w:szCs w:val="20"/>
        </w:rPr>
        <w:t>49,416.88</w:t>
      </w:r>
      <w:r w:rsidR="00D128A1" w:rsidRPr="00A95F41">
        <w:rPr>
          <w:rFonts w:ascii="Arial" w:hAnsi="Arial"/>
          <w:sz w:val="20"/>
          <w:szCs w:val="20"/>
        </w:rPr>
        <w:br/>
        <w:t>Savings: $11</w:t>
      </w:r>
      <w:r w:rsidRPr="00A95F41">
        <w:rPr>
          <w:rFonts w:ascii="Arial" w:hAnsi="Arial"/>
          <w:sz w:val="20"/>
          <w:szCs w:val="20"/>
        </w:rPr>
        <w:t>1,3</w:t>
      </w:r>
      <w:r w:rsidR="00D128A1" w:rsidRPr="00A95F41">
        <w:rPr>
          <w:rFonts w:ascii="Arial" w:hAnsi="Arial"/>
          <w:sz w:val="20"/>
          <w:szCs w:val="20"/>
        </w:rPr>
        <w:t>26.75</w:t>
      </w:r>
      <w:r w:rsidR="00D128A1" w:rsidRPr="00A95F41">
        <w:rPr>
          <w:rFonts w:ascii="Arial" w:hAnsi="Arial"/>
          <w:sz w:val="20"/>
          <w:szCs w:val="20"/>
        </w:rPr>
        <w:br/>
        <w:t>PayPal: $21,141.27</w:t>
      </w:r>
      <w:r w:rsidRPr="00A95F41">
        <w:rPr>
          <w:rFonts w:ascii="Arial" w:hAnsi="Arial"/>
          <w:sz w:val="20"/>
          <w:szCs w:val="20"/>
        </w:rPr>
        <w:br/>
        <w:t>Total Cash on Hand: $1</w:t>
      </w:r>
      <w:r w:rsidR="00D128A1" w:rsidRPr="00A95F41">
        <w:rPr>
          <w:rFonts w:ascii="Arial" w:hAnsi="Arial"/>
          <w:sz w:val="20"/>
          <w:szCs w:val="20"/>
        </w:rPr>
        <w:t>81</w:t>
      </w:r>
      <w:r w:rsidRPr="00A95F41">
        <w:rPr>
          <w:rFonts w:ascii="Arial" w:hAnsi="Arial"/>
          <w:sz w:val="20"/>
          <w:szCs w:val="20"/>
        </w:rPr>
        <w:t>,</w:t>
      </w:r>
      <w:r w:rsidR="00D128A1" w:rsidRPr="00A95F41">
        <w:rPr>
          <w:rFonts w:ascii="Arial" w:hAnsi="Arial"/>
          <w:sz w:val="20"/>
          <w:szCs w:val="20"/>
        </w:rPr>
        <w:t>884.90</w:t>
      </w:r>
      <w:r w:rsidRPr="00A95F41">
        <w:rPr>
          <w:rFonts w:ascii="Arial" w:hAnsi="Arial"/>
          <w:sz w:val="20"/>
          <w:szCs w:val="20"/>
        </w:rPr>
        <w:br/>
        <w:t>Liabilities: $</w:t>
      </w:r>
      <w:r w:rsidR="00D128A1" w:rsidRPr="00A95F41">
        <w:rPr>
          <w:rFonts w:ascii="Arial" w:hAnsi="Arial"/>
          <w:sz w:val="20"/>
          <w:szCs w:val="20"/>
        </w:rPr>
        <w:t>4,271.65</w:t>
      </w:r>
    </w:p>
    <w:p w14:paraId="7AD60E4D" w14:textId="25D03CAD" w:rsidR="007A6EA8" w:rsidRPr="00A95F41" w:rsidRDefault="00D128A1" w:rsidP="00D128A1">
      <w:pPr>
        <w:pStyle w:val="NormalWeb"/>
        <w:shd w:val="clear" w:color="auto" w:fill="FFFFFF"/>
        <w:ind w:left="1080"/>
        <w:rPr>
          <w:rFonts w:ascii="Arial" w:hAnsi="Arial"/>
          <w:sz w:val="20"/>
          <w:szCs w:val="20"/>
        </w:rPr>
      </w:pPr>
      <w:r w:rsidRPr="00A95F41">
        <w:rPr>
          <w:rFonts w:ascii="Arial" w:hAnsi="Arial"/>
          <w:sz w:val="20"/>
          <w:szCs w:val="20"/>
        </w:rPr>
        <w:t>Net Assets: $177,613.25</w:t>
      </w:r>
    </w:p>
    <w:p w14:paraId="2F0A64F6" w14:textId="77777777" w:rsidR="00EB2186" w:rsidRPr="00A95F41" w:rsidRDefault="00C11498" w:rsidP="00DB08CA">
      <w:pPr>
        <w:pStyle w:val="NormalWeb"/>
        <w:numPr>
          <w:ilvl w:val="1"/>
          <w:numId w:val="1"/>
        </w:numPr>
        <w:shd w:val="clear" w:color="auto" w:fill="FFFFFF"/>
        <w:rPr>
          <w:rFonts w:ascii="Arial" w:hAnsi="Arial" w:cs="Arial"/>
          <w:color w:val="222222"/>
          <w:sz w:val="20"/>
          <w:szCs w:val="20"/>
        </w:rPr>
      </w:pPr>
      <w:r w:rsidRPr="00A95F41">
        <w:rPr>
          <w:rFonts w:ascii="Arial" w:hAnsi="Arial" w:cs="Arial"/>
          <w:b/>
          <w:color w:val="222222"/>
          <w:sz w:val="20"/>
          <w:szCs w:val="20"/>
        </w:rPr>
        <w:t>Eligibility</w:t>
      </w:r>
      <w:r w:rsidR="00EB2186" w:rsidRPr="00A95F41">
        <w:rPr>
          <w:rFonts w:ascii="Arial" w:hAnsi="Arial" w:cs="Arial"/>
          <w:b/>
          <w:color w:val="222222"/>
          <w:sz w:val="20"/>
          <w:szCs w:val="20"/>
        </w:rPr>
        <w:t>:</w:t>
      </w:r>
      <w:r w:rsidR="00EB2186" w:rsidRPr="00A95F41">
        <w:rPr>
          <w:rFonts w:ascii="Arial" w:hAnsi="Arial" w:cs="Arial"/>
          <w:color w:val="222222"/>
          <w:sz w:val="20"/>
          <w:szCs w:val="20"/>
        </w:rPr>
        <w:t xml:space="preserve"> Eric</w:t>
      </w:r>
      <w:r w:rsidR="00917032" w:rsidRPr="00A95F41">
        <w:rPr>
          <w:rFonts w:ascii="Arial" w:hAnsi="Arial" w:cs="Arial"/>
          <w:color w:val="222222"/>
          <w:sz w:val="20"/>
          <w:szCs w:val="20"/>
        </w:rPr>
        <w:t xml:space="preserve"> – </w:t>
      </w:r>
    </w:p>
    <w:p w14:paraId="3CCFF840" w14:textId="70920586" w:rsidR="00EB2186" w:rsidRPr="00A95F41" w:rsidRDefault="00D128A1" w:rsidP="00DB08CA">
      <w:pPr>
        <w:pStyle w:val="NormalWeb"/>
        <w:shd w:val="clear" w:color="auto" w:fill="FFFFFF"/>
        <w:ind w:left="1080"/>
        <w:rPr>
          <w:rFonts w:ascii="Arial" w:hAnsi="Arial"/>
          <w:sz w:val="20"/>
          <w:szCs w:val="20"/>
        </w:rPr>
      </w:pPr>
      <w:r w:rsidRPr="00A95F41">
        <w:rPr>
          <w:rFonts w:ascii="Arial" w:hAnsi="Arial"/>
          <w:sz w:val="20"/>
          <w:szCs w:val="20"/>
        </w:rPr>
        <w:t>12 Medical Re-Rates - 0</w:t>
      </w:r>
      <w:r w:rsidR="00EB2186" w:rsidRPr="00A95F41">
        <w:rPr>
          <w:rFonts w:ascii="Arial" w:hAnsi="Arial"/>
          <w:sz w:val="20"/>
          <w:szCs w:val="20"/>
        </w:rPr>
        <w:t xml:space="preserve"> Granted</w:t>
      </w:r>
      <w:r w:rsidRPr="00A95F41">
        <w:rPr>
          <w:rFonts w:ascii="Arial" w:hAnsi="Arial"/>
          <w:sz w:val="20"/>
          <w:szCs w:val="20"/>
        </w:rPr>
        <w:t xml:space="preserve"> due to Moratorium while new form is being finalized; 5</w:t>
      </w:r>
      <w:r w:rsidR="00EB2186" w:rsidRPr="00A95F41">
        <w:rPr>
          <w:rFonts w:ascii="Arial" w:hAnsi="Arial"/>
          <w:sz w:val="20"/>
          <w:szCs w:val="20"/>
        </w:rPr>
        <w:t xml:space="preserve"> 5-Season Inactivity Re-Rate - </w:t>
      </w:r>
      <w:r w:rsidRPr="00A95F41">
        <w:rPr>
          <w:rFonts w:ascii="Arial" w:hAnsi="Arial"/>
          <w:sz w:val="20"/>
          <w:szCs w:val="20"/>
        </w:rPr>
        <w:t>2</w:t>
      </w:r>
      <w:r w:rsidR="00EB2186" w:rsidRPr="00A95F41">
        <w:rPr>
          <w:rFonts w:ascii="Arial" w:hAnsi="Arial"/>
          <w:sz w:val="20"/>
          <w:szCs w:val="20"/>
        </w:rPr>
        <w:t xml:space="preserve"> G</w:t>
      </w:r>
      <w:r w:rsidRPr="00A95F41">
        <w:rPr>
          <w:rFonts w:ascii="Arial" w:hAnsi="Arial"/>
          <w:sz w:val="20"/>
          <w:szCs w:val="20"/>
        </w:rPr>
        <w:t>ranted, 3</w:t>
      </w:r>
      <w:r w:rsidR="00EB2186" w:rsidRPr="00A95F41">
        <w:rPr>
          <w:rFonts w:ascii="Arial" w:hAnsi="Arial"/>
          <w:sz w:val="20"/>
          <w:szCs w:val="20"/>
        </w:rPr>
        <w:t xml:space="preserve"> denied; </w:t>
      </w:r>
    </w:p>
    <w:p w14:paraId="032EC9A8" w14:textId="77777777" w:rsidR="00DF56C6" w:rsidRPr="00A95F41" w:rsidRDefault="00D128A1" w:rsidP="00DF56C6">
      <w:pPr>
        <w:pStyle w:val="NormalWeb"/>
        <w:shd w:val="clear" w:color="auto" w:fill="FFFFFF"/>
        <w:ind w:left="1080"/>
        <w:rPr>
          <w:rFonts w:ascii="Arial" w:hAnsi="Arial"/>
          <w:sz w:val="20"/>
          <w:szCs w:val="20"/>
        </w:rPr>
      </w:pPr>
      <w:r w:rsidRPr="00A95F41">
        <w:rPr>
          <w:rFonts w:ascii="Arial" w:hAnsi="Arial"/>
          <w:sz w:val="20"/>
          <w:szCs w:val="20"/>
        </w:rPr>
        <w:t>New Medical Re-rate</w:t>
      </w:r>
      <w:r w:rsidR="00DF56C6" w:rsidRPr="00A95F41">
        <w:rPr>
          <w:rFonts w:ascii="Arial" w:hAnsi="Arial"/>
          <w:sz w:val="20"/>
          <w:szCs w:val="20"/>
        </w:rPr>
        <w:t xml:space="preserve"> is in progress, but not complete. Eric hopes to have it out for review by early next week. Once the form is finalized, moratorium on Medical Re-rates will be lifted.</w:t>
      </w:r>
    </w:p>
    <w:p w14:paraId="445E7D55" w14:textId="47A9B378" w:rsidR="00DF56C6" w:rsidRPr="00A95F41" w:rsidRDefault="00C11498" w:rsidP="00DF56C6">
      <w:pPr>
        <w:pStyle w:val="NormalWeb"/>
        <w:numPr>
          <w:ilvl w:val="1"/>
          <w:numId w:val="1"/>
        </w:numPr>
        <w:shd w:val="clear" w:color="auto" w:fill="FFFFFF"/>
        <w:rPr>
          <w:rFonts w:ascii="Arial" w:hAnsi="Arial"/>
          <w:sz w:val="20"/>
          <w:szCs w:val="20"/>
        </w:rPr>
      </w:pPr>
      <w:r w:rsidRPr="00A95F41">
        <w:rPr>
          <w:rFonts w:ascii="Arial" w:hAnsi="Arial" w:cs="Arial"/>
          <w:b/>
          <w:color w:val="222222"/>
          <w:sz w:val="20"/>
          <w:szCs w:val="20"/>
        </w:rPr>
        <w:t>Regions</w:t>
      </w:r>
      <w:r w:rsidR="00EB2186" w:rsidRPr="00A95F41">
        <w:rPr>
          <w:rFonts w:ascii="Arial" w:hAnsi="Arial" w:cs="Arial"/>
          <w:b/>
          <w:color w:val="222222"/>
          <w:sz w:val="20"/>
          <w:szCs w:val="20"/>
        </w:rPr>
        <w:t>:</w:t>
      </w:r>
      <w:r w:rsidR="00EB2186" w:rsidRPr="00A95F41">
        <w:rPr>
          <w:rFonts w:ascii="Arial" w:hAnsi="Arial" w:cs="Arial"/>
          <w:color w:val="222222"/>
          <w:sz w:val="20"/>
          <w:szCs w:val="20"/>
        </w:rPr>
        <w:t xml:space="preserve"> Jen - </w:t>
      </w:r>
      <w:r w:rsidR="00DF56C6" w:rsidRPr="00A95F41">
        <w:rPr>
          <w:rFonts w:ascii="Arial" w:hAnsi="Arial"/>
          <w:sz w:val="20"/>
          <w:szCs w:val="20"/>
        </w:rPr>
        <w:t xml:space="preserve">Data compiled includes Austin, Dells, </w:t>
      </w:r>
      <w:proofErr w:type="spellStart"/>
      <w:proofErr w:type="gramStart"/>
      <w:r w:rsidR="00DF56C6" w:rsidRPr="00A95F41">
        <w:rPr>
          <w:rFonts w:ascii="Arial" w:hAnsi="Arial"/>
          <w:sz w:val="20"/>
          <w:szCs w:val="20"/>
        </w:rPr>
        <w:t>WeHo</w:t>
      </w:r>
      <w:proofErr w:type="spellEnd"/>
      <w:proofErr w:type="gramEnd"/>
      <w:r w:rsidR="00DF56C6" w:rsidRPr="00A95F41">
        <w:rPr>
          <w:rFonts w:ascii="Arial" w:hAnsi="Arial"/>
          <w:sz w:val="20"/>
          <w:szCs w:val="20"/>
        </w:rPr>
        <w:t>. (Columbus report not received yet)</w:t>
      </w:r>
    </w:p>
    <w:p w14:paraId="77FAFC58" w14:textId="77777777" w:rsidR="00DF56C6" w:rsidRPr="00A95F41" w:rsidRDefault="00DF56C6" w:rsidP="00DF56C6">
      <w:pPr>
        <w:spacing w:after="0" w:line="240" w:lineRule="auto"/>
        <w:ind w:left="360" w:firstLine="720"/>
        <w:rPr>
          <w:rFonts w:ascii="Arial" w:eastAsia="Times New Roman" w:hAnsi="Arial" w:cs="Times New Roman"/>
          <w:sz w:val="20"/>
          <w:szCs w:val="20"/>
        </w:rPr>
      </w:pPr>
      <w:r w:rsidRPr="00A95F41">
        <w:rPr>
          <w:rFonts w:ascii="Arial" w:eastAsia="Times New Roman" w:hAnsi="Arial" w:cs="Times New Roman"/>
          <w:sz w:val="20"/>
          <w:szCs w:val="20"/>
        </w:rPr>
        <w:t xml:space="preserve">Total number of </w:t>
      </w:r>
      <w:proofErr w:type="spellStart"/>
      <w:r w:rsidRPr="00A95F41">
        <w:rPr>
          <w:rFonts w:ascii="Arial" w:eastAsia="Times New Roman" w:hAnsi="Arial" w:cs="Times New Roman"/>
          <w:sz w:val="20"/>
          <w:szCs w:val="20"/>
        </w:rPr>
        <w:t>Nonrates</w:t>
      </w:r>
      <w:proofErr w:type="spellEnd"/>
      <w:r w:rsidRPr="00A95F41">
        <w:rPr>
          <w:rFonts w:ascii="Arial" w:eastAsia="Times New Roman" w:hAnsi="Arial" w:cs="Times New Roman"/>
          <w:sz w:val="20"/>
          <w:szCs w:val="20"/>
        </w:rPr>
        <w:t>: 186</w:t>
      </w:r>
    </w:p>
    <w:p w14:paraId="72AFAD55" w14:textId="77777777" w:rsidR="00DF56C6" w:rsidRPr="00A95F41" w:rsidRDefault="00DF56C6" w:rsidP="00DF56C6">
      <w:pPr>
        <w:spacing w:after="0" w:line="240" w:lineRule="auto"/>
        <w:ind w:left="360" w:firstLine="720"/>
        <w:rPr>
          <w:rFonts w:ascii="Arial" w:eastAsia="Times New Roman" w:hAnsi="Arial" w:cs="Times New Roman"/>
          <w:sz w:val="20"/>
          <w:szCs w:val="20"/>
        </w:rPr>
      </w:pPr>
      <w:r w:rsidRPr="00A95F41">
        <w:rPr>
          <w:rFonts w:ascii="Arial" w:eastAsia="Times New Roman" w:hAnsi="Arial" w:cs="Times New Roman"/>
          <w:sz w:val="20"/>
          <w:szCs w:val="20"/>
        </w:rPr>
        <w:t>Total number of Rerates:  29 (22 completed)</w:t>
      </w:r>
    </w:p>
    <w:p w14:paraId="58998F56" w14:textId="77777777" w:rsidR="00DF56C6" w:rsidRPr="00A95F41" w:rsidRDefault="00DF56C6" w:rsidP="00DF56C6">
      <w:pPr>
        <w:spacing w:after="0" w:line="240" w:lineRule="auto"/>
        <w:ind w:left="360" w:firstLine="720"/>
        <w:rPr>
          <w:rFonts w:ascii="Arial" w:eastAsia="Times New Roman" w:hAnsi="Arial" w:cs="Times New Roman"/>
          <w:sz w:val="20"/>
          <w:szCs w:val="20"/>
        </w:rPr>
      </w:pPr>
      <w:r w:rsidRPr="00A95F41">
        <w:rPr>
          <w:rFonts w:ascii="Arial" w:eastAsia="Times New Roman" w:hAnsi="Arial" w:cs="Times New Roman"/>
          <w:sz w:val="20"/>
          <w:szCs w:val="20"/>
        </w:rPr>
        <w:t xml:space="preserve">Breakdown of Rerates: 16 uprates (73%), 3 </w:t>
      </w:r>
      <w:proofErr w:type="spellStart"/>
      <w:r w:rsidRPr="00A95F41">
        <w:rPr>
          <w:rFonts w:ascii="Arial" w:eastAsia="Times New Roman" w:hAnsi="Arial" w:cs="Times New Roman"/>
          <w:sz w:val="20"/>
          <w:szCs w:val="20"/>
        </w:rPr>
        <w:t>downrates</w:t>
      </w:r>
      <w:proofErr w:type="spellEnd"/>
      <w:r w:rsidRPr="00A95F41">
        <w:rPr>
          <w:rFonts w:ascii="Arial" w:eastAsia="Times New Roman" w:hAnsi="Arial" w:cs="Times New Roman"/>
          <w:sz w:val="20"/>
          <w:szCs w:val="20"/>
        </w:rPr>
        <w:t xml:space="preserve"> (13.6%), 3 stayed same (13.6%)</w:t>
      </w:r>
    </w:p>
    <w:p w14:paraId="161CC105" w14:textId="77777777" w:rsidR="00DF56C6" w:rsidRPr="00A95F41" w:rsidRDefault="00DF56C6" w:rsidP="00DF56C6">
      <w:pPr>
        <w:spacing w:after="0" w:line="240" w:lineRule="auto"/>
        <w:rPr>
          <w:rFonts w:ascii="Arial" w:eastAsia="Times New Roman" w:hAnsi="Arial" w:cs="Times New Roman"/>
          <w:sz w:val="20"/>
          <w:szCs w:val="20"/>
        </w:rPr>
      </w:pPr>
    </w:p>
    <w:p w14:paraId="10FEDA60" w14:textId="77B98BAA" w:rsidR="00DF56C6" w:rsidRPr="00A95F41" w:rsidRDefault="00C11498" w:rsidP="00DF56C6">
      <w:pPr>
        <w:pStyle w:val="ListParagraph"/>
        <w:numPr>
          <w:ilvl w:val="1"/>
          <w:numId w:val="1"/>
        </w:numPr>
        <w:spacing w:line="240" w:lineRule="auto"/>
        <w:rPr>
          <w:rFonts w:ascii="Arial" w:hAnsi="Arial" w:cs="Arial"/>
          <w:color w:val="222222"/>
          <w:sz w:val="20"/>
          <w:szCs w:val="20"/>
        </w:rPr>
      </w:pPr>
      <w:r w:rsidRPr="00A95F41">
        <w:rPr>
          <w:rFonts w:ascii="Arial" w:hAnsi="Arial" w:cs="Arial"/>
          <w:b/>
          <w:color w:val="222222"/>
          <w:sz w:val="20"/>
          <w:szCs w:val="20"/>
        </w:rPr>
        <w:t>Tournaments</w:t>
      </w:r>
      <w:r w:rsidR="000E3259" w:rsidRPr="00A95F41">
        <w:rPr>
          <w:rFonts w:ascii="Arial" w:hAnsi="Arial" w:cs="Arial"/>
          <w:b/>
          <w:color w:val="222222"/>
          <w:sz w:val="20"/>
          <w:szCs w:val="20"/>
        </w:rPr>
        <w:t>:</w:t>
      </w:r>
      <w:r w:rsidR="000E3259" w:rsidRPr="00A95F41">
        <w:rPr>
          <w:rFonts w:ascii="Arial" w:hAnsi="Arial" w:cs="Arial"/>
          <w:color w:val="222222"/>
          <w:sz w:val="20"/>
          <w:szCs w:val="20"/>
        </w:rPr>
        <w:t xml:space="preserve"> Mark</w:t>
      </w:r>
      <w:r w:rsidR="00DF56C6" w:rsidRPr="00A95F41">
        <w:rPr>
          <w:rFonts w:ascii="Arial" w:hAnsi="Arial" w:cs="Arial"/>
          <w:color w:val="222222"/>
          <w:sz w:val="20"/>
          <w:szCs w:val="20"/>
        </w:rPr>
        <w:t xml:space="preserve"> D</w:t>
      </w:r>
      <w:r w:rsidR="000E3259" w:rsidRPr="00A95F41">
        <w:rPr>
          <w:rFonts w:ascii="Arial" w:hAnsi="Arial" w:cs="Arial"/>
          <w:color w:val="222222"/>
          <w:sz w:val="20"/>
          <w:szCs w:val="20"/>
        </w:rPr>
        <w:t xml:space="preserve"> – </w:t>
      </w:r>
      <w:proofErr w:type="gramStart"/>
      <w:r w:rsidR="000E3259" w:rsidRPr="00A95F41">
        <w:rPr>
          <w:rFonts w:ascii="Arial" w:hAnsi="Arial" w:cs="Arial"/>
          <w:color w:val="222222"/>
          <w:sz w:val="20"/>
          <w:szCs w:val="20"/>
        </w:rPr>
        <w:t>F</w:t>
      </w:r>
      <w:r w:rsidR="00DF56C6" w:rsidRPr="00A95F41">
        <w:rPr>
          <w:rFonts w:ascii="Arial" w:hAnsi="Arial" w:cs="Arial"/>
          <w:color w:val="222222"/>
          <w:sz w:val="20"/>
          <w:szCs w:val="20"/>
        </w:rPr>
        <w:t>all</w:t>
      </w:r>
      <w:proofErr w:type="gramEnd"/>
      <w:r w:rsidR="00DF56C6" w:rsidRPr="00A95F41">
        <w:rPr>
          <w:rFonts w:ascii="Arial" w:hAnsi="Arial" w:cs="Arial"/>
          <w:color w:val="222222"/>
          <w:sz w:val="20"/>
          <w:szCs w:val="20"/>
        </w:rPr>
        <w:t xml:space="preserve"> season pretty much full. NY Master’s tournament just sanctioned. Mark is checking with last year’s Louisville tournament director to see if the tourney will be held in December. Mark checked with NOLA tourney director to make sure tourney facilities were not affected by the flooding. TD responded that facilities are ok.</w:t>
      </w:r>
    </w:p>
    <w:p w14:paraId="2629316D" w14:textId="5C63CA16" w:rsidR="00C11498" w:rsidRPr="00A95F41" w:rsidRDefault="00C11498" w:rsidP="00DB08CA">
      <w:pPr>
        <w:pStyle w:val="NormalWeb"/>
        <w:numPr>
          <w:ilvl w:val="1"/>
          <w:numId w:val="1"/>
        </w:numPr>
        <w:shd w:val="clear" w:color="auto" w:fill="FFFFFF"/>
        <w:rPr>
          <w:rFonts w:ascii="Arial" w:hAnsi="Arial" w:cs="Arial"/>
          <w:color w:val="222222"/>
          <w:sz w:val="20"/>
          <w:szCs w:val="20"/>
        </w:rPr>
      </w:pPr>
      <w:bookmarkStart w:id="0" w:name="_GoBack"/>
      <w:bookmarkEnd w:id="0"/>
      <w:r w:rsidRPr="00A95F41">
        <w:rPr>
          <w:rFonts w:ascii="Arial" w:hAnsi="Arial" w:cs="Arial"/>
          <w:b/>
          <w:color w:val="222222"/>
          <w:sz w:val="20"/>
          <w:szCs w:val="20"/>
        </w:rPr>
        <w:t>Officials</w:t>
      </w:r>
      <w:r w:rsidR="000E3259" w:rsidRPr="00A95F41">
        <w:rPr>
          <w:rFonts w:ascii="Arial" w:hAnsi="Arial" w:cs="Arial"/>
          <w:color w:val="222222"/>
          <w:sz w:val="20"/>
          <w:szCs w:val="20"/>
        </w:rPr>
        <w:t>: Kent</w:t>
      </w:r>
      <w:r w:rsidR="00E65137" w:rsidRPr="00A95F41">
        <w:rPr>
          <w:rFonts w:ascii="Arial" w:hAnsi="Arial" w:cs="Arial"/>
          <w:color w:val="222222"/>
          <w:sz w:val="20"/>
          <w:szCs w:val="20"/>
        </w:rPr>
        <w:t xml:space="preserve"> </w:t>
      </w:r>
      <w:r w:rsidR="000E3259" w:rsidRPr="00A95F41">
        <w:rPr>
          <w:rFonts w:ascii="Arial" w:hAnsi="Arial" w:cs="Arial"/>
          <w:color w:val="222222"/>
          <w:sz w:val="20"/>
          <w:szCs w:val="20"/>
        </w:rPr>
        <w:t xml:space="preserve">– </w:t>
      </w:r>
      <w:r w:rsidR="00DF56C6" w:rsidRPr="00A95F41">
        <w:rPr>
          <w:rFonts w:ascii="Arial" w:hAnsi="Arial" w:cs="Arial"/>
          <w:color w:val="222222"/>
          <w:sz w:val="20"/>
          <w:szCs w:val="20"/>
        </w:rPr>
        <w:t>R1 and Scorekeeping tests are currently being updated and will hopefully be up by next month.</w:t>
      </w:r>
    </w:p>
    <w:p w14:paraId="42966175" w14:textId="656B7139" w:rsidR="00DF56C6" w:rsidRPr="00A95F41" w:rsidRDefault="00C11498" w:rsidP="00DF56C6">
      <w:pPr>
        <w:pStyle w:val="NormalWeb"/>
        <w:numPr>
          <w:ilvl w:val="1"/>
          <w:numId w:val="1"/>
        </w:numPr>
        <w:shd w:val="clear" w:color="auto" w:fill="FFFFFF"/>
        <w:rPr>
          <w:rFonts w:ascii="Arial" w:hAnsi="Arial" w:cs="Arial"/>
          <w:color w:val="222222"/>
          <w:sz w:val="20"/>
          <w:szCs w:val="20"/>
        </w:rPr>
      </w:pPr>
      <w:r w:rsidRPr="00A95F41">
        <w:rPr>
          <w:rFonts w:ascii="Arial" w:hAnsi="Arial" w:cs="Arial"/>
          <w:b/>
          <w:color w:val="222222"/>
          <w:sz w:val="20"/>
          <w:szCs w:val="20"/>
        </w:rPr>
        <w:t xml:space="preserve">MAL </w:t>
      </w:r>
      <w:proofErr w:type="spellStart"/>
      <w:r w:rsidRPr="00A95F41">
        <w:rPr>
          <w:rFonts w:ascii="Arial" w:hAnsi="Arial" w:cs="Arial"/>
          <w:b/>
          <w:color w:val="222222"/>
          <w:sz w:val="20"/>
          <w:szCs w:val="20"/>
        </w:rPr>
        <w:t>Reoprts</w:t>
      </w:r>
      <w:proofErr w:type="spellEnd"/>
      <w:r w:rsidR="00DF56C6" w:rsidRPr="00A95F41">
        <w:rPr>
          <w:rFonts w:ascii="Arial" w:hAnsi="Arial" w:cs="Arial"/>
          <w:color w:val="222222"/>
          <w:sz w:val="20"/>
          <w:szCs w:val="20"/>
        </w:rPr>
        <w:t xml:space="preserve"> – Andre C. </w:t>
      </w:r>
      <w:proofErr w:type="gramStart"/>
      <w:r w:rsidR="00DF56C6" w:rsidRPr="00A95F41">
        <w:rPr>
          <w:rFonts w:ascii="Arial" w:hAnsi="Arial" w:cs="Arial"/>
          <w:color w:val="222222"/>
          <w:sz w:val="20"/>
          <w:szCs w:val="20"/>
        </w:rPr>
        <w:t>-  Continuing</w:t>
      </w:r>
      <w:proofErr w:type="gramEnd"/>
      <w:r w:rsidR="00DF56C6" w:rsidRPr="00A95F41">
        <w:rPr>
          <w:rFonts w:ascii="Arial" w:hAnsi="Arial" w:cs="Arial"/>
          <w:color w:val="222222"/>
          <w:sz w:val="20"/>
          <w:szCs w:val="20"/>
        </w:rPr>
        <w:t xml:space="preserve"> to work through duplicates. Andre plans to work with the </w:t>
      </w:r>
      <w:proofErr w:type="gramStart"/>
      <w:r w:rsidR="00DF56C6" w:rsidRPr="00A95F41">
        <w:rPr>
          <w:rFonts w:ascii="Arial" w:hAnsi="Arial" w:cs="Arial"/>
          <w:color w:val="222222"/>
          <w:sz w:val="20"/>
          <w:szCs w:val="20"/>
        </w:rPr>
        <w:t>webmaster</w:t>
      </w:r>
      <w:proofErr w:type="gramEnd"/>
      <w:r w:rsidR="00DF56C6" w:rsidRPr="00A95F41">
        <w:rPr>
          <w:rFonts w:ascii="Arial" w:hAnsi="Arial" w:cs="Arial"/>
          <w:color w:val="222222"/>
          <w:sz w:val="20"/>
          <w:szCs w:val="20"/>
        </w:rPr>
        <w:t xml:space="preserve"> in instituting possible preventive measures in dealing with duplicate accounts.</w:t>
      </w:r>
    </w:p>
    <w:p w14:paraId="65E388D9" w14:textId="77777777" w:rsidR="00DF56C6" w:rsidRPr="00A95F41" w:rsidRDefault="00DF56C6" w:rsidP="00DF56C6">
      <w:pPr>
        <w:pStyle w:val="NormalWeb"/>
        <w:shd w:val="clear" w:color="auto" w:fill="FFFFFF"/>
        <w:ind w:left="1080"/>
        <w:rPr>
          <w:rFonts w:ascii="Arial" w:hAnsi="Arial" w:cs="Arial"/>
          <w:color w:val="222222"/>
          <w:sz w:val="20"/>
          <w:szCs w:val="20"/>
        </w:rPr>
      </w:pPr>
    </w:p>
    <w:p w14:paraId="381F2765" w14:textId="7F3C4F06" w:rsidR="000E3259" w:rsidRPr="00A95F41" w:rsidRDefault="00C11498" w:rsidP="00DB08CA">
      <w:pPr>
        <w:pStyle w:val="NormalWeb"/>
        <w:numPr>
          <w:ilvl w:val="0"/>
          <w:numId w:val="1"/>
        </w:numPr>
        <w:shd w:val="clear" w:color="auto" w:fill="FFFFFF"/>
        <w:rPr>
          <w:rFonts w:ascii="Arial" w:hAnsi="Arial" w:cs="Arial"/>
          <w:color w:val="222222"/>
          <w:sz w:val="20"/>
          <w:szCs w:val="20"/>
        </w:rPr>
      </w:pPr>
      <w:r w:rsidRPr="00A95F41">
        <w:rPr>
          <w:rFonts w:ascii="Arial" w:hAnsi="Arial" w:cs="Arial"/>
          <w:b/>
          <w:color w:val="222222"/>
          <w:sz w:val="20"/>
          <w:szCs w:val="20"/>
        </w:rPr>
        <w:t>Mid-Year Meeting Update</w:t>
      </w:r>
      <w:r w:rsidR="00E65137" w:rsidRPr="00A95F41">
        <w:rPr>
          <w:rFonts w:ascii="Arial" w:hAnsi="Arial" w:cs="Arial"/>
          <w:color w:val="222222"/>
          <w:sz w:val="20"/>
          <w:szCs w:val="20"/>
        </w:rPr>
        <w:t xml:space="preserve"> – </w:t>
      </w:r>
      <w:r w:rsidR="000E3259" w:rsidRPr="00A95F41">
        <w:rPr>
          <w:rFonts w:ascii="Arial" w:hAnsi="Arial" w:cs="Arial"/>
          <w:color w:val="222222"/>
          <w:sz w:val="20"/>
          <w:szCs w:val="20"/>
        </w:rPr>
        <w:t xml:space="preserve">Looking at </w:t>
      </w:r>
      <w:r w:rsidR="00E65137" w:rsidRPr="00A95F41">
        <w:rPr>
          <w:rFonts w:ascii="Arial" w:hAnsi="Arial" w:cs="Arial"/>
          <w:color w:val="222222"/>
          <w:sz w:val="20"/>
          <w:szCs w:val="20"/>
        </w:rPr>
        <w:t xml:space="preserve">weekend before </w:t>
      </w:r>
      <w:r w:rsidR="000E3259" w:rsidRPr="00A95F41">
        <w:rPr>
          <w:rFonts w:ascii="Arial" w:hAnsi="Arial" w:cs="Arial"/>
          <w:color w:val="222222"/>
          <w:sz w:val="20"/>
          <w:szCs w:val="20"/>
        </w:rPr>
        <w:t>T</w:t>
      </w:r>
      <w:r w:rsidR="00E65137" w:rsidRPr="00A95F41">
        <w:rPr>
          <w:rFonts w:ascii="Arial" w:hAnsi="Arial" w:cs="Arial"/>
          <w:color w:val="222222"/>
          <w:sz w:val="20"/>
          <w:szCs w:val="20"/>
        </w:rPr>
        <w:t>hanksgiving</w:t>
      </w:r>
      <w:r w:rsidR="000E3259" w:rsidRPr="00A95F41">
        <w:rPr>
          <w:rFonts w:ascii="Arial" w:hAnsi="Arial" w:cs="Arial"/>
          <w:color w:val="222222"/>
          <w:sz w:val="20"/>
          <w:szCs w:val="20"/>
        </w:rPr>
        <w:t xml:space="preserve">. </w:t>
      </w:r>
      <w:r w:rsidR="00DF56C6" w:rsidRPr="00A95F41">
        <w:rPr>
          <w:rFonts w:ascii="Arial" w:hAnsi="Arial" w:cs="Arial"/>
          <w:color w:val="222222"/>
          <w:sz w:val="20"/>
          <w:szCs w:val="20"/>
        </w:rPr>
        <w:t xml:space="preserve">Meeting will be held in Vancouver this year to </w:t>
      </w:r>
      <w:r w:rsidR="006C7698" w:rsidRPr="00A95F41">
        <w:rPr>
          <w:rFonts w:ascii="Arial" w:hAnsi="Arial" w:cs="Arial"/>
          <w:color w:val="222222"/>
          <w:sz w:val="20"/>
          <w:szCs w:val="20"/>
        </w:rPr>
        <w:t>show our enthusiasm for the new influx of Canadian participation.</w:t>
      </w:r>
    </w:p>
    <w:p w14:paraId="1E3721B0" w14:textId="0157BBB8" w:rsidR="000E3259" w:rsidRPr="00A95F41" w:rsidRDefault="00C11498" w:rsidP="00DB08CA">
      <w:pPr>
        <w:pStyle w:val="NormalWeb"/>
        <w:numPr>
          <w:ilvl w:val="0"/>
          <w:numId w:val="1"/>
        </w:numPr>
        <w:shd w:val="clear" w:color="auto" w:fill="FFFFFF"/>
        <w:rPr>
          <w:rFonts w:ascii="Arial" w:hAnsi="Arial" w:cs="Arial"/>
          <w:color w:val="222222"/>
          <w:sz w:val="20"/>
          <w:szCs w:val="20"/>
        </w:rPr>
      </w:pPr>
      <w:r w:rsidRPr="00A95F41">
        <w:rPr>
          <w:rFonts w:ascii="Arial" w:hAnsi="Arial" w:cs="Arial"/>
          <w:b/>
          <w:color w:val="222222"/>
          <w:sz w:val="20"/>
          <w:szCs w:val="20"/>
        </w:rPr>
        <w:t>NAGVA Championships Update</w:t>
      </w:r>
      <w:r w:rsidR="00E65137" w:rsidRPr="00A95F41">
        <w:rPr>
          <w:rFonts w:ascii="Arial" w:hAnsi="Arial" w:cs="Arial"/>
          <w:color w:val="222222"/>
          <w:sz w:val="20"/>
          <w:szCs w:val="20"/>
        </w:rPr>
        <w:t xml:space="preserve"> – </w:t>
      </w:r>
      <w:r w:rsidR="006C7698" w:rsidRPr="00A95F41">
        <w:rPr>
          <w:rFonts w:ascii="Arial" w:hAnsi="Arial" w:cs="Arial"/>
          <w:color w:val="222222"/>
          <w:sz w:val="20"/>
          <w:szCs w:val="20"/>
        </w:rPr>
        <w:t xml:space="preserve">One hall of 18 </w:t>
      </w:r>
      <w:r w:rsidR="00E65137" w:rsidRPr="00A95F41">
        <w:rPr>
          <w:rFonts w:ascii="Arial" w:hAnsi="Arial" w:cs="Arial"/>
          <w:color w:val="222222"/>
          <w:sz w:val="20"/>
          <w:szCs w:val="20"/>
        </w:rPr>
        <w:t>courts will already be laid</w:t>
      </w:r>
      <w:r w:rsidR="006C7698" w:rsidRPr="00A95F41">
        <w:rPr>
          <w:rFonts w:ascii="Arial" w:hAnsi="Arial" w:cs="Arial"/>
          <w:color w:val="222222"/>
          <w:sz w:val="20"/>
          <w:szCs w:val="20"/>
        </w:rPr>
        <w:t xml:space="preserve"> that will be used on Friday. Extra courts will be set up in the adjoining hall on Friday.</w:t>
      </w:r>
      <w:r w:rsidR="00E65137" w:rsidRPr="00A95F41">
        <w:rPr>
          <w:rFonts w:ascii="Arial" w:hAnsi="Arial" w:cs="Arial"/>
          <w:color w:val="222222"/>
          <w:sz w:val="20"/>
          <w:szCs w:val="20"/>
        </w:rPr>
        <w:t xml:space="preserve"> Brian</w:t>
      </w:r>
      <w:r w:rsidR="001C6B7D" w:rsidRPr="00A95F41">
        <w:rPr>
          <w:rFonts w:ascii="Arial" w:hAnsi="Arial" w:cs="Arial"/>
          <w:color w:val="222222"/>
          <w:sz w:val="20"/>
          <w:szCs w:val="20"/>
        </w:rPr>
        <w:t xml:space="preserve"> did a great job working with Hyatt and the contract for the host hotel has been signed.</w:t>
      </w:r>
      <w:r w:rsidR="00E65137" w:rsidRPr="00A95F41">
        <w:rPr>
          <w:rFonts w:ascii="Arial" w:hAnsi="Arial" w:cs="Arial"/>
          <w:color w:val="222222"/>
          <w:sz w:val="20"/>
          <w:szCs w:val="20"/>
        </w:rPr>
        <w:t xml:space="preserve"> </w:t>
      </w:r>
      <w:r w:rsidR="001C6B7D" w:rsidRPr="00A95F41">
        <w:rPr>
          <w:rFonts w:ascii="Arial" w:hAnsi="Arial" w:cs="Arial"/>
          <w:color w:val="222222"/>
          <w:sz w:val="20"/>
          <w:szCs w:val="20"/>
        </w:rPr>
        <w:t xml:space="preserve">Exec Board has a site visit in October. </w:t>
      </w:r>
      <w:r w:rsidR="000E3259" w:rsidRPr="00A95F41">
        <w:rPr>
          <w:rFonts w:ascii="Arial" w:hAnsi="Arial" w:cs="Arial"/>
          <w:color w:val="222222"/>
          <w:sz w:val="20"/>
          <w:szCs w:val="20"/>
        </w:rPr>
        <w:t>Facebook Championship P</w:t>
      </w:r>
      <w:r w:rsidR="00E65137" w:rsidRPr="00A95F41">
        <w:rPr>
          <w:rFonts w:ascii="Arial" w:hAnsi="Arial" w:cs="Arial"/>
          <w:color w:val="222222"/>
          <w:sz w:val="20"/>
          <w:szCs w:val="20"/>
        </w:rPr>
        <w:t>age</w:t>
      </w:r>
      <w:r w:rsidR="001C6B7D" w:rsidRPr="00A95F41">
        <w:rPr>
          <w:rFonts w:ascii="Arial" w:hAnsi="Arial" w:cs="Arial"/>
          <w:color w:val="222222"/>
          <w:sz w:val="20"/>
          <w:szCs w:val="20"/>
        </w:rPr>
        <w:t xml:space="preserve"> will soon be</w:t>
      </w:r>
      <w:r w:rsidR="00E65137" w:rsidRPr="00A95F41">
        <w:rPr>
          <w:rFonts w:ascii="Arial" w:hAnsi="Arial" w:cs="Arial"/>
          <w:color w:val="222222"/>
          <w:sz w:val="20"/>
          <w:szCs w:val="20"/>
        </w:rPr>
        <w:t xml:space="preserve"> convert</w:t>
      </w:r>
      <w:r w:rsidR="001C6B7D" w:rsidRPr="00A95F41">
        <w:rPr>
          <w:rFonts w:ascii="Arial" w:hAnsi="Arial" w:cs="Arial"/>
          <w:color w:val="222222"/>
          <w:sz w:val="20"/>
          <w:szCs w:val="20"/>
        </w:rPr>
        <w:t>ed</w:t>
      </w:r>
      <w:r w:rsidR="00E65137" w:rsidRPr="00A95F41">
        <w:rPr>
          <w:rFonts w:ascii="Arial" w:hAnsi="Arial" w:cs="Arial"/>
          <w:color w:val="222222"/>
          <w:sz w:val="20"/>
          <w:szCs w:val="20"/>
        </w:rPr>
        <w:t xml:space="preserve"> from Dallas to Columbus.</w:t>
      </w:r>
    </w:p>
    <w:p w14:paraId="4414282A" w14:textId="77777777" w:rsidR="000E3259" w:rsidRPr="00A95F41" w:rsidRDefault="00C11498" w:rsidP="00DB08CA">
      <w:pPr>
        <w:pStyle w:val="NormalWeb"/>
        <w:numPr>
          <w:ilvl w:val="0"/>
          <w:numId w:val="1"/>
        </w:numPr>
        <w:shd w:val="clear" w:color="auto" w:fill="FFFFFF"/>
        <w:rPr>
          <w:rFonts w:ascii="Arial" w:hAnsi="Arial" w:cs="Arial"/>
          <w:b/>
          <w:color w:val="222222"/>
          <w:sz w:val="20"/>
          <w:szCs w:val="20"/>
        </w:rPr>
      </w:pPr>
      <w:r w:rsidRPr="00A95F41">
        <w:rPr>
          <w:rFonts w:ascii="Arial" w:hAnsi="Arial" w:cs="Arial"/>
          <w:b/>
          <w:color w:val="222222"/>
          <w:sz w:val="20"/>
          <w:szCs w:val="20"/>
        </w:rPr>
        <w:t>New Business</w:t>
      </w:r>
    </w:p>
    <w:p w14:paraId="1DC941D6" w14:textId="174A1380" w:rsidR="001C6B7D" w:rsidRPr="00A95F41" w:rsidRDefault="001C6B7D" w:rsidP="001C6B7D">
      <w:pPr>
        <w:pStyle w:val="NormalWeb"/>
        <w:numPr>
          <w:ilvl w:val="1"/>
          <w:numId w:val="1"/>
        </w:numPr>
        <w:shd w:val="clear" w:color="auto" w:fill="FFFFFF"/>
        <w:rPr>
          <w:rFonts w:ascii="Arial" w:hAnsi="Arial" w:cs="Arial"/>
          <w:b/>
          <w:color w:val="222222"/>
          <w:sz w:val="20"/>
          <w:szCs w:val="20"/>
        </w:rPr>
      </w:pPr>
      <w:r w:rsidRPr="00A95F41">
        <w:rPr>
          <w:rFonts w:ascii="Arial" w:hAnsi="Arial" w:cs="Arial"/>
          <w:color w:val="222222"/>
          <w:sz w:val="19"/>
          <w:szCs w:val="19"/>
        </w:rPr>
        <w:t xml:space="preserve">Grievance - Ramon Alexis </w:t>
      </w:r>
      <w:proofErr w:type="spellStart"/>
      <w:r w:rsidRPr="00A95F41">
        <w:rPr>
          <w:rFonts w:ascii="Arial" w:hAnsi="Arial" w:cs="Arial"/>
          <w:color w:val="222222"/>
          <w:sz w:val="19"/>
          <w:szCs w:val="19"/>
        </w:rPr>
        <w:t>Ariza</w:t>
      </w:r>
      <w:proofErr w:type="spellEnd"/>
      <w:r w:rsidRPr="00A95F41">
        <w:rPr>
          <w:rFonts w:ascii="Arial" w:hAnsi="Arial" w:cs="Arial"/>
          <w:color w:val="222222"/>
          <w:sz w:val="19"/>
          <w:szCs w:val="19"/>
        </w:rPr>
        <w:t>-Perez</w:t>
      </w:r>
    </w:p>
    <w:p w14:paraId="6B1D7952" w14:textId="31F166D9" w:rsidR="001C6B7D" w:rsidRPr="00A95F41" w:rsidRDefault="001C6B7D" w:rsidP="001C6B7D">
      <w:pPr>
        <w:pStyle w:val="NormalWeb"/>
        <w:shd w:val="clear" w:color="auto" w:fill="FFFFFF"/>
        <w:ind w:left="720"/>
        <w:rPr>
          <w:rFonts w:ascii="Arial" w:hAnsi="Arial" w:cs="Arial"/>
          <w:color w:val="222222"/>
          <w:sz w:val="20"/>
          <w:szCs w:val="20"/>
        </w:rPr>
      </w:pPr>
      <w:r w:rsidRPr="00A95F41">
        <w:rPr>
          <w:rFonts w:ascii="Arial" w:hAnsi="Arial" w:cs="Arial"/>
          <w:color w:val="222222"/>
          <w:sz w:val="20"/>
          <w:szCs w:val="20"/>
        </w:rPr>
        <w:lastRenderedPageBreak/>
        <w:t xml:space="preserve">On previous conference call, VP of Eligibility stated that he would be bringing a grievance over an incident that occurred at Dallas Championships to the Board due to the severity of the request. Grievance originally requested member involved to be banned for life. Board discussed at length and felt a lifetime ban was too harsh. Mark E motioned to approve a </w:t>
      </w:r>
      <w:r w:rsidR="002161AB" w:rsidRPr="00A95F41">
        <w:rPr>
          <w:rFonts w:ascii="Arial" w:hAnsi="Arial" w:cs="Arial"/>
          <w:color w:val="222222"/>
          <w:sz w:val="20"/>
          <w:szCs w:val="20"/>
        </w:rPr>
        <w:t>two-year</w:t>
      </w:r>
      <w:r w:rsidRPr="00A95F41">
        <w:rPr>
          <w:rFonts w:ascii="Arial" w:hAnsi="Arial" w:cs="Arial"/>
          <w:color w:val="222222"/>
          <w:sz w:val="20"/>
          <w:szCs w:val="20"/>
        </w:rPr>
        <w:t xml:space="preserve"> suspension. Eric N seconded. Motion was approved (5 Yes, 1 Abstain). </w:t>
      </w:r>
      <w:r w:rsidR="002161AB" w:rsidRPr="00A95F41">
        <w:rPr>
          <w:rFonts w:ascii="Arial" w:hAnsi="Arial" w:cs="Arial"/>
          <w:color w:val="222222"/>
          <w:sz w:val="20"/>
          <w:szCs w:val="20"/>
        </w:rPr>
        <w:t>Eric N</w:t>
      </w:r>
      <w:r w:rsidRPr="00A95F41">
        <w:rPr>
          <w:rFonts w:ascii="Arial" w:hAnsi="Arial" w:cs="Arial"/>
          <w:color w:val="222222"/>
          <w:sz w:val="20"/>
          <w:szCs w:val="20"/>
        </w:rPr>
        <w:t xml:space="preserve"> wi</w:t>
      </w:r>
      <w:r w:rsidR="002161AB" w:rsidRPr="00A95F41">
        <w:rPr>
          <w:rFonts w:ascii="Arial" w:hAnsi="Arial" w:cs="Arial"/>
          <w:color w:val="222222"/>
          <w:sz w:val="20"/>
          <w:szCs w:val="20"/>
        </w:rPr>
        <w:t>ll contact the involved parties.</w:t>
      </w:r>
    </w:p>
    <w:p w14:paraId="24335D27" w14:textId="1006EA6C" w:rsidR="002161AB" w:rsidRPr="00A95F41" w:rsidRDefault="002161AB" w:rsidP="002161AB">
      <w:pPr>
        <w:pStyle w:val="NormalWeb"/>
        <w:numPr>
          <w:ilvl w:val="1"/>
          <w:numId w:val="1"/>
        </w:numPr>
        <w:shd w:val="clear" w:color="auto" w:fill="FFFFFF"/>
        <w:rPr>
          <w:rFonts w:ascii="Arial" w:hAnsi="Arial" w:cs="Arial"/>
          <w:color w:val="222222"/>
          <w:sz w:val="20"/>
          <w:szCs w:val="20"/>
        </w:rPr>
      </w:pPr>
      <w:r w:rsidRPr="00A95F41">
        <w:rPr>
          <w:rFonts w:ascii="Arial" w:hAnsi="Arial" w:cs="Arial"/>
          <w:color w:val="222222"/>
          <w:sz w:val="20"/>
          <w:szCs w:val="20"/>
        </w:rPr>
        <w:t>Moratorium on Medical Re-rates – Exception process</w:t>
      </w:r>
    </w:p>
    <w:p w14:paraId="3904EAF1" w14:textId="6808E8F4" w:rsidR="002161AB" w:rsidRPr="00A95F41" w:rsidRDefault="002161AB" w:rsidP="002161AB">
      <w:pPr>
        <w:pStyle w:val="NormalWeb"/>
        <w:shd w:val="clear" w:color="auto" w:fill="FFFFFF"/>
        <w:ind w:left="720"/>
        <w:rPr>
          <w:rFonts w:ascii="Arial" w:hAnsi="Arial" w:cs="Arial"/>
          <w:color w:val="222222"/>
          <w:sz w:val="20"/>
          <w:szCs w:val="20"/>
        </w:rPr>
      </w:pPr>
      <w:r w:rsidRPr="00A95F41">
        <w:rPr>
          <w:rFonts w:ascii="Arial" w:hAnsi="Arial" w:cs="Arial"/>
          <w:color w:val="222222"/>
          <w:sz w:val="20"/>
          <w:szCs w:val="20"/>
        </w:rPr>
        <w:t>Eric N wanted to discuss allowing obvious medical re-rate requests such as surgery be approved. The majority felt it was a “slippery slope” and could be seen to lack transparency. No motion was made. Moratorium continues.</w:t>
      </w:r>
    </w:p>
    <w:p w14:paraId="39E34386" w14:textId="57F0C042" w:rsidR="002161AB" w:rsidRPr="00A95F41" w:rsidRDefault="002161AB" w:rsidP="002161AB">
      <w:pPr>
        <w:pStyle w:val="NormalWeb"/>
        <w:numPr>
          <w:ilvl w:val="1"/>
          <w:numId w:val="1"/>
        </w:numPr>
        <w:shd w:val="clear" w:color="auto" w:fill="FFFFFF"/>
        <w:rPr>
          <w:rFonts w:ascii="Arial" w:hAnsi="Arial" w:cs="Arial"/>
          <w:color w:val="222222"/>
          <w:sz w:val="20"/>
          <w:szCs w:val="20"/>
        </w:rPr>
      </w:pPr>
      <w:r w:rsidRPr="00A95F41">
        <w:rPr>
          <w:rFonts w:ascii="Arial" w:hAnsi="Arial" w:cs="Arial"/>
          <w:color w:val="222222"/>
          <w:sz w:val="19"/>
          <w:szCs w:val="19"/>
        </w:rPr>
        <w:t>Open positions - MAL, Historian, Canada and Puerto Rico Reps</w:t>
      </w:r>
    </w:p>
    <w:p w14:paraId="1973ED53" w14:textId="3EEE59D9" w:rsidR="002161AB" w:rsidRPr="00A95F41" w:rsidRDefault="002161AB" w:rsidP="002161AB">
      <w:pPr>
        <w:pStyle w:val="NormalWeb"/>
        <w:shd w:val="clear" w:color="auto" w:fill="FFFFFF"/>
        <w:ind w:left="720"/>
        <w:rPr>
          <w:rFonts w:ascii="Arial" w:hAnsi="Arial" w:cs="Arial"/>
          <w:color w:val="222222"/>
          <w:sz w:val="19"/>
          <w:szCs w:val="19"/>
        </w:rPr>
      </w:pPr>
      <w:r w:rsidRPr="00A95F41">
        <w:rPr>
          <w:rFonts w:ascii="Arial" w:hAnsi="Arial" w:cs="Arial"/>
          <w:color w:val="222222"/>
          <w:sz w:val="19"/>
          <w:szCs w:val="19"/>
        </w:rPr>
        <w:t>MAL - Jason is speaking with two possible candidates and will be submitting a name for approval very soon.</w:t>
      </w:r>
    </w:p>
    <w:p w14:paraId="7E0DA5B9" w14:textId="77777777" w:rsidR="00A95F41" w:rsidRPr="00A95F41" w:rsidRDefault="002161AB" w:rsidP="00A95F41">
      <w:pPr>
        <w:pStyle w:val="NormalWeb"/>
        <w:shd w:val="clear" w:color="auto" w:fill="FFFFFF"/>
        <w:ind w:left="720"/>
        <w:rPr>
          <w:rFonts w:ascii="Arial" w:hAnsi="Arial" w:cs="Arial"/>
          <w:color w:val="222222"/>
          <w:sz w:val="20"/>
          <w:szCs w:val="20"/>
        </w:rPr>
      </w:pPr>
      <w:r w:rsidRPr="00A95F41">
        <w:rPr>
          <w:rFonts w:ascii="Arial" w:hAnsi="Arial" w:cs="Arial"/>
          <w:color w:val="222222"/>
          <w:sz w:val="19"/>
          <w:szCs w:val="19"/>
        </w:rPr>
        <w:t>Canadian Rep – Jason nominated Jason Pel</w:t>
      </w:r>
      <w:r w:rsidR="00A95F41" w:rsidRPr="00A95F41">
        <w:rPr>
          <w:rFonts w:ascii="Arial" w:hAnsi="Arial" w:cs="Arial"/>
          <w:color w:val="222222"/>
          <w:sz w:val="19"/>
          <w:szCs w:val="19"/>
        </w:rPr>
        <w:t>let</w:t>
      </w:r>
      <w:r w:rsidRPr="00A95F41">
        <w:rPr>
          <w:rFonts w:ascii="Arial" w:hAnsi="Arial" w:cs="Arial"/>
          <w:color w:val="222222"/>
          <w:sz w:val="19"/>
          <w:szCs w:val="19"/>
        </w:rPr>
        <w:t>ier from Toronto to f</w:t>
      </w:r>
      <w:r w:rsidR="00A95F41" w:rsidRPr="00A95F41">
        <w:rPr>
          <w:rFonts w:ascii="Arial" w:hAnsi="Arial" w:cs="Arial"/>
          <w:color w:val="222222"/>
          <w:sz w:val="19"/>
          <w:szCs w:val="19"/>
        </w:rPr>
        <w:t>ill the Canadian Rep position. Jason F and Mark E explained about Jason’s enthusiasm and energy, efforts to recruit Canadian teams to play in other tournaments, and help he provided at this year’s Toronto tournament. His approval to the position was unanimous.</w:t>
      </w:r>
    </w:p>
    <w:p w14:paraId="6C41ADF2" w14:textId="706BB9CB" w:rsidR="00C11498" w:rsidRPr="00A95F41" w:rsidRDefault="00C11498" w:rsidP="00A95F41">
      <w:pPr>
        <w:pStyle w:val="NormalWeb"/>
        <w:numPr>
          <w:ilvl w:val="0"/>
          <w:numId w:val="1"/>
        </w:numPr>
        <w:shd w:val="clear" w:color="auto" w:fill="FFFFFF"/>
        <w:rPr>
          <w:rFonts w:ascii="Arial" w:hAnsi="Arial" w:cs="Arial"/>
          <w:color w:val="222222"/>
          <w:sz w:val="20"/>
          <w:szCs w:val="20"/>
        </w:rPr>
      </w:pPr>
      <w:r w:rsidRPr="00A95F41">
        <w:rPr>
          <w:rFonts w:ascii="Arial" w:hAnsi="Arial" w:cs="Arial"/>
          <w:b/>
          <w:color w:val="222222"/>
          <w:sz w:val="20"/>
          <w:szCs w:val="20"/>
        </w:rPr>
        <w:t>Meeting Adjourns</w:t>
      </w:r>
      <w:r w:rsidR="00A95F41" w:rsidRPr="00A95F41">
        <w:rPr>
          <w:rFonts w:ascii="Arial" w:hAnsi="Arial" w:cs="Arial"/>
          <w:color w:val="222222"/>
          <w:sz w:val="20"/>
          <w:szCs w:val="20"/>
        </w:rPr>
        <w:t xml:space="preserve"> </w:t>
      </w:r>
      <w:proofErr w:type="gramStart"/>
      <w:r w:rsidR="00A95F41" w:rsidRPr="00A95F41">
        <w:rPr>
          <w:rFonts w:ascii="Arial" w:hAnsi="Arial" w:cs="Arial"/>
          <w:color w:val="222222"/>
          <w:sz w:val="20"/>
          <w:szCs w:val="20"/>
        </w:rPr>
        <w:t>-  Meeting</w:t>
      </w:r>
      <w:proofErr w:type="gramEnd"/>
      <w:r w:rsidR="00A95F41" w:rsidRPr="00A95F41">
        <w:rPr>
          <w:rFonts w:ascii="Arial" w:hAnsi="Arial" w:cs="Arial"/>
          <w:color w:val="222222"/>
          <w:sz w:val="20"/>
          <w:szCs w:val="20"/>
        </w:rPr>
        <w:t xml:space="preserve"> ended at 9:03</w:t>
      </w:r>
      <w:r w:rsidR="00DB08CA" w:rsidRPr="00A95F41">
        <w:rPr>
          <w:rFonts w:ascii="Arial" w:hAnsi="Arial" w:cs="Arial"/>
          <w:color w:val="222222"/>
          <w:sz w:val="20"/>
          <w:szCs w:val="20"/>
        </w:rPr>
        <w:t xml:space="preserve"> pm CST</w:t>
      </w:r>
    </w:p>
    <w:p w14:paraId="2EBB0B49" w14:textId="77777777" w:rsidR="00D3272E" w:rsidRPr="00A95F41" w:rsidRDefault="00D3272E" w:rsidP="00DB08CA">
      <w:pPr>
        <w:spacing w:line="240" w:lineRule="auto"/>
        <w:rPr>
          <w:rFonts w:ascii="Arial" w:hAnsi="Arial"/>
          <w:sz w:val="20"/>
          <w:szCs w:val="20"/>
        </w:rPr>
      </w:pPr>
    </w:p>
    <w:sectPr w:rsidR="00D3272E" w:rsidRPr="00A9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E67"/>
    <w:multiLevelType w:val="hybridMultilevel"/>
    <w:tmpl w:val="86F4D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540B8"/>
    <w:multiLevelType w:val="hybridMultilevel"/>
    <w:tmpl w:val="0D64F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DF165D"/>
    <w:multiLevelType w:val="hybridMultilevel"/>
    <w:tmpl w:val="9A0C2D6A"/>
    <w:lvl w:ilvl="0" w:tplc="FCDE7E4A">
      <w:start w:val="1"/>
      <w:numFmt w:val="decimal"/>
      <w:lvlText w:val="%1."/>
      <w:lvlJc w:val="left"/>
      <w:pPr>
        <w:ind w:left="360" w:hanging="360"/>
      </w:pPr>
      <w:rPr>
        <w:b/>
      </w:rPr>
    </w:lvl>
    <w:lvl w:ilvl="1" w:tplc="876E25D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E178E2"/>
    <w:multiLevelType w:val="hybridMultilevel"/>
    <w:tmpl w:val="75549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8249E"/>
    <w:multiLevelType w:val="hybridMultilevel"/>
    <w:tmpl w:val="14A082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A6438C"/>
    <w:multiLevelType w:val="hybridMultilevel"/>
    <w:tmpl w:val="2FD44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CF7048"/>
    <w:multiLevelType w:val="hybridMultilevel"/>
    <w:tmpl w:val="A8F68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C9003C"/>
    <w:multiLevelType w:val="hybridMultilevel"/>
    <w:tmpl w:val="4DCE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596C2E"/>
    <w:multiLevelType w:val="hybridMultilevel"/>
    <w:tmpl w:val="DCC4F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7F7DDC"/>
    <w:multiLevelType w:val="hybridMultilevel"/>
    <w:tmpl w:val="8F2AB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886D9F"/>
    <w:multiLevelType w:val="hybridMultilevel"/>
    <w:tmpl w:val="8382A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507D1B"/>
    <w:multiLevelType w:val="hybridMultilevel"/>
    <w:tmpl w:val="B5586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521797"/>
    <w:multiLevelType w:val="hybridMultilevel"/>
    <w:tmpl w:val="4DDA3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0D4636"/>
    <w:multiLevelType w:val="hybridMultilevel"/>
    <w:tmpl w:val="AA6A3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2"/>
  </w:num>
  <w:num w:numId="4">
    <w:abstractNumId w:val="13"/>
  </w:num>
  <w:num w:numId="5">
    <w:abstractNumId w:val="8"/>
  </w:num>
  <w:num w:numId="6">
    <w:abstractNumId w:val="11"/>
  </w:num>
  <w:num w:numId="7">
    <w:abstractNumId w:val="9"/>
  </w:num>
  <w:num w:numId="8">
    <w:abstractNumId w:val="1"/>
  </w:num>
  <w:num w:numId="9">
    <w:abstractNumId w:val="6"/>
  </w:num>
  <w:num w:numId="10">
    <w:abstractNumId w:val="7"/>
  </w:num>
  <w:num w:numId="11">
    <w:abstractNumId w:val="0"/>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98"/>
    <w:rsid w:val="000255B2"/>
    <w:rsid w:val="000E3259"/>
    <w:rsid w:val="001C6B7D"/>
    <w:rsid w:val="002161AB"/>
    <w:rsid w:val="002C6BC6"/>
    <w:rsid w:val="00341DBB"/>
    <w:rsid w:val="006C7698"/>
    <w:rsid w:val="00735E48"/>
    <w:rsid w:val="007A6EA8"/>
    <w:rsid w:val="00917032"/>
    <w:rsid w:val="00944C3C"/>
    <w:rsid w:val="00A95F41"/>
    <w:rsid w:val="00B30580"/>
    <w:rsid w:val="00C11498"/>
    <w:rsid w:val="00D128A1"/>
    <w:rsid w:val="00D3272E"/>
    <w:rsid w:val="00DB08CA"/>
    <w:rsid w:val="00DF56C6"/>
    <w:rsid w:val="00E65137"/>
    <w:rsid w:val="00EA5095"/>
    <w:rsid w:val="00EB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B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4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21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4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0770">
      <w:bodyDiv w:val="1"/>
      <w:marLeft w:val="0"/>
      <w:marRight w:val="0"/>
      <w:marTop w:val="0"/>
      <w:marBottom w:val="0"/>
      <w:divBdr>
        <w:top w:val="none" w:sz="0" w:space="0" w:color="auto"/>
        <w:left w:val="none" w:sz="0" w:space="0" w:color="auto"/>
        <w:bottom w:val="none" w:sz="0" w:space="0" w:color="auto"/>
        <w:right w:val="none" w:sz="0" w:space="0" w:color="auto"/>
      </w:divBdr>
      <w:divsChild>
        <w:div w:id="1763335864">
          <w:marLeft w:val="0"/>
          <w:marRight w:val="0"/>
          <w:marTop w:val="0"/>
          <w:marBottom w:val="0"/>
          <w:divBdr>
            <w:top w:val="none" w:sz="0" w:space="0" w:color="auto"/>
            <w:left w:val="none" w:sz="0" w:space="0" w:color="auto"/>
            <w:bottom w:val="none" w:sz="0" w:space="0" w:color="auto"/>
            <w:right w:val="none" w:sz="0" w:space="0" w:color="auto"/>
          </w:divBdr>
        </w:div>
        <w:div w:id="1721514809">
          <w:marLeft w:val="0"/>
          <w:marRight w:val="0"/>
          <w:marTop w:val="0"/>
          <w:marBottom w:val="0"/>
          <w:divBdr>
            <w:top w:val="none" w:sz="0" w:space="0" w:color="auto"/>
            <w:left w:val="none" w:sz="0" w:space="0" w:color="auto"/>
            <w:bottom w:val="none" w:sz="0" w:space="0" w:color="auto"/>
            <w:right w:val="none" w:sz="0" w:space="0" w:color="auto"/>
          </w:divBdr>
        </w:div>
        <w:div w:id="278950663">
          <w:marLeft w:val="0"/>
          <w:marRight w:val="0"/>
          <w:marTop w:val="0"/>
          <w:marBottom w:val="0"/>
          <w:divBdr>
            <w:top w:val="none" w:sz="0" w:space="0" w:color="auto"/>
            <w:left w:val="none" w:sz="0" w:space="0" w:color="auto"/>
            <w:bottom w:val="none" w:sz="0" w:space="0" w:color="auto"/>
            <w:right w:val="none" w:sz="0" w:space="0" w:color="auto"/>
          </w:divBdr>
        </w:div>
        <w:div w:id="89395057">
          <w:marLeft w:val="0"/>
          <w:marRight w:val="0"/>
          <w:marTop w:val="0"/>
          <w:marBottom w:val="0"/>
          <w:divBdr>
            <w:top w:val="none" w:sz="0" w:space="0" w:color="auto"/>
            <w:left w:val="none" w:sz="0" w:space="0" w:color="auto"/>
            <w:bottom w:val="none" w:sz="0" w:space="0" w:color="auto"/>
            <w:right w:val="none" w:sz="0" w:space="0" w:color="auto"/>
          </w:divBdr>
        </w:div>
        <w:div w:id="2093118202">
          <w:marLeft w:val="0"/>
          <w:marRight w:val="0"/>
          <w:marTop w:val="0"/>
          <w:marBottom w:val="0"/>
          <w:divBdr>
            <w:top w:val="none" w:sz="0" w:space="0" w:color="auto"/>
            <w:left w:val="none" w:sz="0" w:space="0" w:color="auto"/>
            <w:bottom w:val="none" w:sz="0" w:space="0" w:color="auto"/>
            <w:right w:val="none" w:sz="0" w:space="0" w:color="auto"/>
          </w:divBdr>
        </w:div>
      </w:divsChild>
    </w:div>
    <w:div w:id="1389263307">
      <w:bodyDiv w:val="1"/>
      <w:marLeft w:val="0"/>
      <w:marRight w:val="0"/>
      <w:marTop w:val="0"/>
      <w:marBottom w:val="0"/>
      <w:divBdr>
        <w:top w:val="none" w:sz="0" w:space="0" w:color="auto"/>
        <w:left w:val="none" w:sz="0" w:space="0" w:color="auto"/>
        <w:bottom w:val="none" w:sz="0" w:space="0" w:color="auto"/>
        <w:right w:val="none" w:sz="0" w:space="0" w:color="auto"/>
      </w:divBdr>
    </w:div>
    <w:div w:id="1464998472">
      <w:bodyDiv w:val="1"/>
      <w:marLeft w:val="0"/>
      <w:marRight w:val="0"/>
      <w:marTop w:val="0"/>
      <w:marBottom w:val="0"/>
      <w:divBdr>
        <w:top w:val="none" w:sz="0" w:space="0" w:color="auto"/>
        <w:left w:val="none" w:sz="0" w:space="0" w:color="auto"/>
        <w:bottom w:val="none" w:sz="0" w:space="0" w:color="auto"/>
        <w:right w:val="none" w:sz="0" w:space="0" w:color="auto"/>
      </w:divBdr>
      <w:divsChild>
        <w:div w:id="1086074133">
          <w:marLeft w:val="0"/>
          <w:marRight w:val="0"/>
          <w:marTop w:val="0"/>
          <w:marBottom w:val="0"/>
          <w:divBdr>
            <w:top w:val="none" w:sz="0" w:space="0" w:color="auto"/>
            <w:left w:val="none" w:sz="0" w:space="0" w:color="auto"/>
            <w:bottom w:val="none" w:sz="0" w:space="0" w:color="auto"/>
            <w:right w:val="none" w:sz="0" w:space="0" w:color="auto"/>
          </w:divBdr>
        </w:div>
        <w:div w:id="436363962">
          <w:marLeft w:val="0"/>
          <w:marRight w:val="0"/>
          <w:marTop w:val="0"/>
          <w:marBottom w:val="0"/>
          <w:divBdr>
            <w:top w:val="none" w:sz="0" w:space="0" w:color="auto"/>
            <w:left w:val="none" w:sz="0" w:space="0" w:color="auto"/>
            <w:bottom w:val="none" w:sz="0" w:space="0" w:color="auto"/>
            <w:right w:val="none" w:sz="0" w:space="0" w:color="auto"/>
          </w:divBdr>
        </w:div>
        <w:div w:id="733087270">
          <w:marLeft w:val="0"/>
          <w:marRight w:val="0"/>
          <w:marTop w:val="0"/>
          <w:marBottom w:val="0"/>
          <w:divBdr>
            <w:top w:val="none" w:sz="0" w:space="0" w:color="auto"/>
            <w:left w:val="none" w:sz="0" w:space="0" w:color="auto"/>
            <w:bottom w:val="none" w:sz="0" w:space="0" w:color="auto"/>
            <w:right w:val="none" w:sz="0" w:space="0" w:color="auto"/>
          </w:divBdr>
        </w:div>
        <w:div w:id="1977055916">
          <w:marLeft w:val="0"/>
          <w:marRight w:val="0"/>
          <w:marTop w:val="0"/>
          <w:marBottom w:val="0"/>
          <w:divBdr>
            <w:top w:val="none" w:sz="0" w:space="0" w:color="auto"/>
            <w:left w:val="none" w:sz="0" w:space="0" w:color="auto"/>
            <w:bottom w:val="none" w:sz="0" w:space="0" w:color="auto"/>
            <w:right w:val="none" w:sz="0" w:space="0" w:color="auto"/>
          </w:divBdr>
        </w:div>
      </w:divsChild>
    </w:div>
    <w:div w:id="2041977472">
      <w:bodyDiv w:val="1"/>
      <w:marLeft w:val="0"/>
      <w:marRight w:val="0"/>
      <w:marTop w:val="0"/>
      <w:marBottom w:val="0"/>
      <w:divBdr>
        <w:top w:val="none" w:sz="0" w:space="0" w:color="auto"/>
        <w:left w:val="none" w:sz="0" w:space="0" w:color="auto"/>
        <w:bottom w:val="none" w:sz="0" w:space="0" w:color="auto"/>
        <w:right w:val="none" w:sz="0" w:space="0" w:color="auto"/>
      </w:divBdr>
      <w:divsChild>
        <w:div w:id="2035300302">
          <w:marLeft w:val="0"/>
          <w:marRight w:val="0"/>
          <w:marTop w:val="0"/>
          <w:marBottom w:val="0"/>
          <w:divBdr>
            <w:top w:val="none" w:sz="0" w:space="0" w:color="auto"/>
            <w:left w:val="none" w:sz="0" w:space="0" w:color="auto"/>
            <w:bottom w:val="none" w:sz="0" w:space="0" w:color="auto"/>
            <w:right w:val="none" w:sz="0" w:space="0" w:color="auto"/>
          </w:divBdr>
        </w:div>
        <w:div w:id="2099516135">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126152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Kansasab .</cp:lastModifiedBy>
  <cp:revision>2</cp:revision>
  <dcterms:created xsi:type="dcterms:W3CDTF">2016-09-09T13:09:00Z</dcterms:created>
  <dcterms:modified xsi:type="dcterms:W3CDTF">2016-09-09T13:09:00Z</dcterms:modified>
</cp:coreProperties>
</file>